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5569"/>
        <w:gridCol w:w="3617"/>
      </w:tblGrid>
      <w:tr w:rsidR="008B1EC8" w14:paraId="6A7132AF" w14:textId="77777777" w:rsidTr="00BE0851">
        <w:trPr>
          <w:trHeight w:val="377"/>
          <w:jc w:val="center"/>
        </w:trPr>
        <w:tc>
          <w:tcPr>
            <w:tcW w:w="6475" w:type="dxa"/>
            <w:gridSpan w:val="2"/>
            <w:vMerge w:val="restart"/>
            <w:vAlign w:val="center"/>
          </w:tcPr>
          <w:p w14:paraId="3E5C9508" w14:textId="77777777" w:rsidR="00950677" w:rsidRPr="00F20EB4" w:rsidRDefault="00950677" w:rsidP="00BE0851">
            <w:pPr>
              <w:pStyle w:val="Title"/>
            </w:pPr>
            <w:bookmarkStart w:id="0" w:name="MinuteHeading"/>
            <w:bookmarkEnd w:id="0"/>
            <w:r w:rsidRPr="00E1130C">
              <w:rPr>
                <w:sz w:val="48"/>
              </w:rPr>
              <w:t>AGENDA</w:t>
            </w:r>
          </w:p>
          <w:p w14:paraId="00CE3099" w14:textId="77777777" w:rsidR="008B1EC8" w:rsidRPr="00E1130C" w:rsidRDefault="00E96B60" w:rsidP="00BE0851">
            <w:pPr>
              <w:pStyle w:val="Heading1"/>
              <w:spacing w:after="0"/>
            </w:pPr>
            <w:hyperlink r:id="rId8" w:history="1">
              <w:r w:rsidR="00950677" w:rsidRPr="00CB7D0B">
                <w:rPr>
                  <w:rStyle w:val="Hyperlink"/>
                  <w:color w:val="06588C" w:themeColor="accent1" w:themeShade="BF"/>
                  <w:u w:val="none"/>
                </w:rPr>
                <w:t>Developmental Disabilities- Practice- Based Research Network</w:t>
              </w:r>
            </w:hyperlink>
            <w:r w:rsidR="00950677">
              <w:t xml:space="preserve"> (DD-PBRN)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86727118"/>
            <w:placeholder>
              <w:docPart w:val="903052DFF8F24606B93B57F28255DC1E"/>
            </w:placeholder>
            <w:date w:fullDate="2022-11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7" w:type="dxa"/>
                <w:vAlign w:val="center"/>
              </w:tcPr>
              <w:p w14:paraId="012B0526" w14:textId="77777777" w:rsidR="008B1EC8" w:rsidRPr="000B0A66" w:rsidRDefault="00732D1E" w:rsidP="001935F5">
                <w:pPr>
                  <w:pStyle w:val="MeetingInformation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>November 14, 2022</w:t>
                </w:r>
              </w:p>
            </w:tc>
          </w:sdtContent>
        </w:sdt>
      </w:tr>
      <w:tr w:rsidR="008B1EC8" w14:paraId="779BF720" w14:textId="77777777" w:rsidTr="00BE0851">
        <w:trPr>
          <w:trHeight w:val="368"/>
          <w:jc w:val="center"/>
        </w:trPr>
        <w:tc>
          <w:tcPr>
            <w:tcW w:w="6475" w:type="dxa"/>
            <w:gridSpan w:val="2"/>
            <w:vMerge/>
            <w:vAlign w:val="center"/>
          </w:tcPr>
          <w:p w14:paraId="13B24B8A" w14:textId="77777777" w:rsidR="008B1EC8" w:rsidRDefault="008B1EC8" w:rsidP="00BF005F">
            <w:pPr>
              <w:rPr>
                <w:rFonts w:ascii="Arial" w:hAnsi="Arial"/>
                <w:sz w:val="19"/>
              </w:rPr>
            </w:pPr>
          </w:p>
        </w:tc>
        <w:sdt>
          <w:sdtPr>
            <w:rPr>
              <w:rFonts w:ascii="Arial" w:hAnsi="Arial"/>
              <w:sz w:val="22"/>
              <w:szCs w:val="22"/>
            </w:rPr>
            <w:alias w:val="Time"/>
            <w:tag w:val="TIme"/>
            <w:id w:val="2062903142"/>
            <w:placeholder>
              <w:docPart w:val="7DD140A1647B440B841A02EEA84A6FD6"/>
            </w:placeholder>
            <w:dropDownList>
              <w:listItem w:value="Choose an item."/>
              <w:listItem w:displayText="8:30 - 10:30 AM" w:value="8:30 - 10:30 AM"/>
              <w:listItem w:displayText="8:00 - 9:00 AM" w:value="8:00 - 9:00 AM"/>
            </w:dropDownList>
          </w:sdtPr>
          <w:sdtEndPr/>
          <w:sdtContent>
            <w:tc>
              <w:tcPr>
                <w:tcW w:w="3617" w:type="dxa"/>
                <w:vAlign w:val="center"/>
              </w:tcPr>
              <w:p w14:paraId="3A089DD6" w14:textId="77777777" w:rsidR="000B5136" w:rsidRPr="00960E68" w:rsidRDefault="00732D1E" w:rsidP="0017335B">
                <w:pPr>
                  <w:pStyle w:val="MeetingInformation"/>
                  <w:ind w:left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>8:30 - 10:30 AM</w:t>
                </w:r>
              </w:p>
            </w:tc>
          </w:sdtContent>
        </w:sdt>
      </w:tr>
      <w:tr w:rsidR="008B1EC8" w14:paraId="3C8B8A0A" w14:textId="77777777" w:rsidTr="00BE0851">
        <w:trPr>
          <w:trHeight w:val="849"/>
          <w:jc w:val="center"/>
        </w:trPr>
        <w:tc>
          <w:tcPr>
            <w:tcW w:w="6475" w:type="dxa"/>
            <w:gridSpan w:val="2"/>
            <w:vMerge/>
            <w:vAlign w:val="center"/>
          </w:tcPr>
          <w:p w14:paraId="35648568" w14:textId="77777777" w:rsidR="008B1EC8" w:rsidRDefault="008B1EC8" w:rsidP="00BF005F">
            <w:pPr>
              <w:rPr>
                <w:rFonts w:ascii="Arial" w:hAnsi="Arial"/>
                <w:sz w:val="19"/>
              </w:rPr>
            </w:pPr>
          </w:p>
        </w:tc>
        <w:tc>
          <w:tcPr>
            <w:tcW w:w="3617" w:type="dxa"/>
            <w:vAlign w:val="center"/>
          </w:tcPr>
          <w:p w14:paraId="6C5EA724" w14:textId="77777777" w:rsidR="008B1EC8" w:rsidRPr="00160951" w:rsidRDefault="008B1EC8" w:rsidP="00BF005F">
            <w:pPr>
              <w:rPr>
                <w:sz w:val="21"/>
                <w:szCs w:val="21"/>
              </w:rPr>
            </w:pPr>
            <w:r w:rsidRPr="00160951">
              <w:rPr>
                <w:sz w:val="21"/>
                <w:szCs w:val="21"/>
              </w:rPr>
              <w:t>Call-in Number: +1 216-307-2685</w:t>
            </w:r>
          </w:p>
          <w:p w14:paraId="063F1169" w14:textId="77777777" w:rsidR="008B1EC8" w:rsidRPr="00160951" w:rsidRDefault="008B1EC8" w:rsidP="0017335B">
            <w:pPr>
              <w:rPr>
                <w:rFonts w:cs="Tahoma"/>
                <w:sz w:val="21"/>
                <w:szCs w:val="21"/>
              </w:rPr>
            </w:pPr>
            <w:r w:rsidRPr="00160951">
              <w:rPr>
                <w:rFonts w:cs="Tahoma"/>
                <w:sz w:val="21"/>
                <w:szCs w:val="21"/>
              </w:rPr>
              <w:t xml:space="preserve">Conference ID: </w:t>
            </w:r>
            <w:sdt>
              <w:sdtPr>
                <w:rPr>
                  <w:rFonts w:cs="Tahoma"/>
                  <w:sz w:val="21"/>
                  <w:szCs w:val="21"/>
                </w:rPr>
                <w:alias w:val="Conference ID"/>
                <w:tag w:val="Conference ID"/>
                <w:id w:val="18369067"/>
                <w:placeholder>
                  <w:docPart w:val="817425CBADC04F8ABC3B173A93A7BC7F"/>
                </w:placeholder>
                <w:dropDownList>
                  <w:listItem w:value="Choose an item."/>
                  <w:listItem w:displayText="644 760 177#" w:value="644 760 177#"/>
                  <w:listItem w:displayText="449 035 014#" w:value="449 035 014#"/>
                </w:dropDownList>
              </w:sdtPr>
              <w:sdtEndPr/>
              <w:sdtContent>
                <w:r w:rsidR="00732D1E">
                  <w:rPr>
                    <w:rFonts w:cs="Tahoma"/>
                    <w:sz w:val="21"/>
                    <w:szCs w:val="21"/>
                  </w:rPr>
                  <w:t>644 760 177#</w:t>
                </w:r>
              </w:sdtContent>
            </w:sdt>
          </w:p>
        </w:tc>
      </w:tr>
      <w:tr w:rsidR="008B1EC8" w14:paraId="19E28200" w14:textId="77777777" w:rsidTr="00BE0851">
        <w:trPr>
          <w:trHeight w:val="346"/>
          <w:jc w:val="center"/>
        </w:trPr>
        <w:tc>
          <w:tcPr>
            <w:tcW w:w="906" w:type="dxa"/>
          </w:tcPr>
          <w:p w14:paraId="503B7181" w14:textId="77777777" w:rsidR="008B1EC8" w:rsidRPr="00960E68" w:rsidRDefault="008B1EC8" w:rsidP="00BF005F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5569" w:type="dxa"/>
            <w:vAlign w:val="center"/>
          </w:tcPr>
          <w:p w14:paraId="137E53D5" w14:textId="77777777" w:rsidR="008B1EC8" w:rsidRPr="00960E68" w:rsidRDefault="008B1EC8" w:rsidP="00BF005F">
            <w:pPr>
              <w:pStyle w:val="FieldLabel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>s</w:t>
            </w:r>
            <w:r w:rsidRPr="00960E68">
              <w:rPr>
                <w:rFonts w:ascii="Arial" w:hAnsi="Arial" w:cs="Arial"/>
              </w:rPr>
              <w:t>:</w:t>
            </w:r>
          </w:p>
        </w:tc>
        <w:tc>
          <w:tcPr>
            <w:tcW w:w="3617" w:type="dxa"/>
          </w:tcPr>
          <w:p w14:paraId="7062D06B" w14:textId="77777777" w:rsidR="008B1EC8" w:rsidRPr="00960E68" w:rsidRDefault="008B1EC8" w:rsidP="00904850">
            <w:pPr>
              <w:pStyle w:val="Field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 Tyler MD, MSc, Lin </w:t>
            </w:r>
            <w:r w:rsidR="00904850">
              <w:rPr>
                <w:rFonts w:ascii="Arial" w:hAnsi="Arial" w:cs="Arial"/>
              </w:rPr>
              <w:t>Peters</w:t>
            </w:r>
            <w:r>
              <w:rPr>
                <w:rFonts w:ascii="Arial" w:hAnsi="Arial" w:cs="Arial"/>
              </w:rPr>
              <w:t xml:space="preserve"> MPH</w:t>
            </w:r>
          </w:p>
        </w:tc>
      </w:tr>
      <w:tr w:rsidR="008B1EC8" w14:paraId="644FFC68" w14:textId="77777777" w:rsidTr="00BF005F">
        <w:trPr>
          <w:trHeight w:val="267"/>
          <w:jc w:val="center"/>
        </w:trPr>
        <w:tc>
          <w:tcPr>
            <w:tcW w:w="906" w:type="dxa"/>
          </w:tcPr>
          <w:p w14:paraId="21A1E77C" w14:textId="77777777" w:rsidR="008B1EC8" w:rsidRPr="00960E68" w:rsidRDefault="008B1EC8" w:rsidP="00BF005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5B3A3D56" w14:textId="77777777" w:rsidR="008B1EC8" w:rsidRPr="00960E68" w:rsidRDefault="008B1EC8" w:rsidP="00BF005F">
            <w:pPr>
              <w:pStyle w:val="Heading2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Agenda Items</w:t>
            </w:r>
          </w:p>
        </w:tc>
      </w:tr>
      <w:tr w:rsidR="008B1EC8" w14:paraId="0ADEAA96" w14:textId="77777777" w:rsidTr="00BF005F">
        <w:trPr>
          <w:trHeight w:val="550"/>
          <w:jc w:val="center"/>
        </w:trPr>
        <w:tc>
          <w:tcPr>
            <w:tcW w:w="906" w:type="dxa"/>
            <w:vAlign w:val="center"/>
          </w:tcPr>
          <w:p w14:paraId="6B931EC2" w14:textId="77777777" w:rsidR="008B1EC8" w:rsidRPr="00E70363" w:rsidRDefault="008B1EC8" w:rsidP="00BF005F">
            <w:pPr>
              <w:pStyle w:val="Heading3"/>
              <w:jc w:val="center"/>
            </w:pPr>
          </w:p>
        </w:tc>
        <w:tc>
          <w:tcPr>
            <w:tcW w:w="9186" w:type="dxa"/>
            <w:gridSpan w:val="2"/>
            <w:vAlign w:val="center"/>
          </w:tcPr>
          <w:p w14:paraId="060FF7C9" w14:textId="77777777" w:rsidR="008B1EC8" w:rsidRDefault="008B1EC8" w:rsidP="00BF005F">
            <w:pPr>
              <w:pStyle w:val="Heading3"/>
              <w:rPr>
                <w:rFonts w:ascii="Tahoma" w:hAnsi="Tahoma" w:cs="Tahoma"/>
              </w:rPr>
            </w:pPr>
          </w:p>
          <w:p w14:paraId="2DA17E83" w14:textId="77777777" w:rsidR="008B1EC8" w:rsidRDefault="008B1EC8" w:rsidP="00BF005F">
            <w:pPr>
              <w:pStyle w:val="SectionHeading"/>
            </w:pPr>
            <w:r>
              <w:t>W</w:t>
            </w:r>
            <w:r w:rsidRPr="00A82A8C">
              <w:t>elcome</w:t>
            </w:r>
            <w:r>
              <w:t xml:space="preserve"> &amp; Roll Call</w:t>
            </w:r>
            <w:r w:rsidR="00AA567E">
              <w:t xml:space="preserve"> </w:t>
            </w:r>
          </w:p>
          <w:p w14:paraId="277F2CAD" w14:textId="77777777" w:rsidR="00BF3D1E" w:rsidRDefault="00BF3D1E" w:rsidP="00BF005F">
            <w:pPr>
              <w:pStyle w:val="SectionHeading"/>
            </w:pPr>
          </w:p>
          <w:p w14:paraId="54E1AE75" w14:textId="77777777" w:rsidR="00652553" w:rsidRPr="00652553" w:rsidRDefault="00652553" w:rsidP="00BF3D1E">
            <w:pPr>
              <w:pStyle w:val="SectionHeading"/>
              <w:rPr>
                <w:b w:val="0"/>
              </w:rPr>
            </w:pPr>
            <w:r w:rsidRPr="00652553">
              <w:rPr>
                <w:b w:val="0"/>
              </w:rPr>
              <w:t xml:space="preserve">Welcome to Dr. Devon Smith </w:t>
            </w:r>
            <w:r w:rsidR="004E6D73">
              <w:rPr>
                <w:b w:val="0"/>
              </w:rPr>
              <w:t xml:space="preserve">&amp; </w:t>
            </w:r>
            <w:r w:rsidRPr="00652553">
              <w:rPr>
                <w:b w:val="0"/>
              </w:rPr>
              <w:t>Dr. Jacob Wolfe</w:t>
            </w:r>
            <w:r w:rsidR="004E6D73">
              <w:rPr>
                <w:b w:val="0"/>
              </w:rPr>
              <w:t>, Family M</w:t>
            </w:r>
            <w:r w:rsidR="00BF3D1E">
              <w:rPr>
                <w:b w:val="0"/>
              </w:rPr>
              <w:t xml:space="preserve">edicine </w:t>
            </w:r>
            <w:r w:rsidR="004E6D73">
              <w:rPr>
                <w:b w:val="0"/>
              </w:rPr>
              <w:t>PGY2 resident physicians!</w:t>
            </w:r>
          </w:p>
          <w:p w14:paraId="70EE8E86" w14:textId="77777777" w:rsidR="008B1EC8" w:rsidRPr="00241408" w:rsidRDefault="008B1EC8" w:rsidP="00BF005F">
            <w:pPr>
              <w:pStyle w:val="SectionHeading"/>
            </w:pPr>
          </w:p>
        </w:tc>
      </w:tr>
      <w:tr w:rsidR="008B1EC8" w14:paraId="5B11D9A8" w14:textId="77777777" w:rsidTr="00BF005F">
        <w:trPr>
          <w:trHeight w:val="550"/>
          <w:jc w:val="center"/>
        </w:trPr>
        <w:tc>
          <w:tcPr>
            <w:tcW w:w="906" w:type="dxa"/>
            <w:vAlign w:val="center"/>
          </w:tcPr>
          <w:p w14:paraId="1B42F25E" w14:textId="77777777" w:rsidR="008B1EC8" w:rsidRPr="00705D5E" w:rsidRDefault="008B1EC8" w:rsidP="00BF005F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7258CAA0" w14:textId="77777777" w:rsidR="008B1EC8" w:rsidRDefault="008B1EC8" w:rsidP="00BF005F">
            <w:pPr>
              <w:rPr>
                <w:b/>
                <w:szCs w:val="20"/>
              </w:rPr>
            </w:pPr>
          </w:p>
          <w:p w14:paraId="53624B18" w14:textId="77777777" w:rsidR="008B1EC8" w:rsidRDefault="008B1EC8" w:rsidP="00BF005F">
            <w:pPr>
              <w:pStyle w:val="SectionHeading"/>
            </w:pPr>
            <w:r>
              <w:t>Updates &amp; Announcements</w:t>
            </w:r>
          </w:p>
          <w:p w14:paraId="7CE7B201" w14:textId="77777777" w:rsidR="00BB77DD" w:rsidRDefault="00BB77DD" w:rsidP="00BF005F">
            <w:pPr>
              <w:pStyle w:val="SectionHeading"/>
            </w:pPr>
          </w:p>
          <w:p w14:paraId="5FA4CBD8" w14:textId="4D79F556" w:rsidR="00BB77DD" w:rsidRDefault="00BB77DD" w:rsidP="00BB77DD">
            <w:pPr>
              <w:tabs>
                <w:tab w:val="left" w:pos="4659"/>
              </w:tabs>
              <w:rPr>
                <w:szCs w:val="20"/>
              </w:rPr>
            </w:pPr>
            <w:r>
              <w:rPr>
                <w:szCs w:val="20"/>
              </w:rPr>
              <w:t xml:space="preserve">Enrollment for the </w:t>
            </w:r>
            <w:hyperlink r:id="rId9" w:history="1">
              <w:r w:rsidRPr="00EF3BB8">
                <w:rPr>
                  <w:rStyle w:val="Hyperlink"/>
                  <w:szCs w:val="20"/>
                </w:rPr>
                <w:t>Trial Ready Cohort-DS</w:t>
              </w:r>
            </w:hyperlink>
            <w:r>
              <w:rPr>
                <w:szCs w:val="20"/>
              </w:rPr>
              <w:t xml:space="preserve"> </w:t>
            </w:r>
            <w:r w:rsidR="00E96B60">
              <w:rPr>
                <w:szCs w:val="20"/>
              </w:rPr>
              <w:t xml:space="preserve">and </w:t>
            </w:r>
            <w:hyperlink r:id="rId10" w:history="1">
              <w:r w:rsidR="00E96B60" w:rsidRPr="00E96B60">
                <w:rPr>
                  <w:rStyle w:val="Hyperlink"/>
                  <w:szCs w:val="20"/>
                </w:rPr>
                <w:t>Tiered Online Training &amp; Supports</w:t>
              </w:r>
            </w:hyperlink>
            <w:r w:rsidR="00E96B60">
              <w:rPr>
                <w:szCs w:val="20"/>
              </w:rPr>
              <w:t xml:space="preserve"> studies ongoing</w:t>
            </w:r>
          </w:p>
          <w:p w14:paraId="502D047F" w14:textId="77777777" w:rsidR="00162E9D" w:rsidRPr="00EF3BB8" w:rsidRDefault="00162E9D" w:rsidP="00BB77DD">
            <w:pPr>
              <w:tabs>
                <w:tab w:val="left" w:pos="4659"/>
              </w:tabs>
              <w:rPr>
                <w:szCs w:val="20"/>
              </w:rPr>
            </w:pPr>
            <w:r>
              <w:rPr>
                <w:szCs w:val="20"/>
              </w:rPr>
              <w:t xml:space="preserve">Lin: </w:t>
            </w:r>
            <w:r w:rsidR="00652553">
              <w:rPr>
                <w:szCs w:val="20"/>
              </w:rPr>
              <w:t>Member survey results</w:t>
            </w:r>
          </w:p>
          <w:p w14:paraId="6A124C9C" w14:textId="77777777" w:rsidR="008B1EC8" w:rsidRPr="00BA3B42" w:rsidRDefault="008B1EC8" w:rsidP="00BF005F">
            <w:pPr>
              <w:rPr>
                <w:b/>
                <w:szCs w:val="20"/>
              </w:rPr>
            </w:pPr>
          </w:p>
        </w:tc>
      </w:tr>
      <w:tr w:rsidR="008B1EC8" w14:paraId="16C739D4" w14:textId="77777777" w:rsidTr="00BF005F">
        <w:trPr>
          <w:trHeight w:val="66"/>
          <w:jc w:val="center"/>
        </w:trPr>
        <w:tc>
          <w:tcPr>
            <w:tcW w:w="906" w:type="dxa"/>
            <w:vAlign w:val="center"/>
          </w:tcPr>
          <w:p w14:paraId="56D7EBD4" w14:textId="77777777" w:rsidR="008B1EC8" w:rsidRPr="00705D5E" w:rsidRDefault="008B1EC8" w:rsidP="00BF005F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347F1023" w14:textId="77777777" w:rsidR="008B1EC8" w:rsidRDefault="008B1EC8" w:rsidP="00BF005F">
            <w:pPr>
              <w:rPr>
                <w:b/>
                <w:szCs w:val="20"/>
              </w:rPr>
            </w:pPr>
          </w:p>
          <w:p w14:paraId="099AECAE" w14:textId="77777777" w:rsidR="008B1EC8" w:rsidRDefault="00732D1E" w:rsidP="00BF005F">
            <w:pPr>
              <w:pStyle w:val="SectionHeading"/>
            </w:pPr>
            <w:r>
              <w:t>Special Topic: Mindfulness for Individuals and Caregivers</w:t>
            </w:r>
          </w:p>
          <w:p w14:paraId="17767A26" w14:textId="77777777" w:rsidR="00BF3D1E" w:rsidRDefault="00BF3D1E" w:rsidP="00BF005F">
            <w:pPr>
              <w:pStyle w:val="SectionHeading"/>
            </w:pPr>
          </w:p>
          <w:p w14:paraId="3738BA5A" w14:textId="77777777" w:rsidR="008B1EC8" w:rsidRDefault="00652553" w:rsidP="00652553">
            <w:r>
              <w:t>Literature review</w:t>
            </w:r>
          </w:p>
          <w:p w14:paraId="1651F187" w14:textId="77777777" w:rsidR="00652553" w:rsidRDefault="00652553" w:rsidP="00652553">
            <w:r>
              <w:t>Sampling of mindfulness activities</w:t>
            </w:r>
          </w:p>
          <w:p w14:paraId="60AB91EC" w14:textId="77777777" w:rsidR="00FF2D8F" w:rsidRDefault="00FF2D8F" w:rsidP="00652553">
            <w:r>
              <w:t>Membership experiences with mindfulness programs</w:t>
            </w:r>
          </w:p>
          <w:p w14:paraId="3109E852" w14:textId="77777777" w:rsidR="00FF2D8F" w:rsidRDefault="00FF2D8F" w:rsidP="00652553">
            <w:r>
              <w:t>Potential DD-PBRN scholarship</w:t>
            </w:r>
          </w:p>
          <w:p w14:paraId="6422669B" w14:textId="77777777" w:rsidR="00652553" w:rsidRDefault="00652553" w:rsidP="00652553">
            <w:pPr>
              <w:rPr>
                <w:b/>
              </w:rPr>
            </w:pPr>
          </w:p>
        </w:tc>
      </w:tr>
      <w:tr w:rsidR="00732D1E" w14:paraId="591F7A82" w14:textId="77777777" w:rsidTr="00FF55CD">
        <w:trPr>
          <w:trHeight w:val="66"/>
          <w:jc w:val="center"/>
        </w:trPr>
        <w:tc>
          <w:tcPr>
            <w:tcW w:w="906" w:type="dxa"/>
            <w:vAlign w:val="center"/>
          </w:tcPr>
          <w:p w14:paraId="7402349B" w14:textId="77777777" w:rsidR="00732D1E" w:rsidRPr="00705D5E" w:rsidRDefault="00732D1E" w:rsidP="00FF55CD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13A9202A" w14:textId="77777777" w:rsidR="00732D1E" w:rsidRDefault="00732D1E" w:rsidP="00FF55CD">
            <w:pPr>
              <w:rPr>
                <w:b/>
                <w:szCs w:val="20"/>
              </w:rPr>
            </w:pPr>
          </w:p>
          <w:p w14:paraId="5A43967D" w14:textId="77777777" w:rsidR="00732D1E" w:rsidRDefault="00732D1E" w:rsidP="00FF55CD">
            <w:pPr>
              <w:pStyle w:val="SectionHeading"/>
            </w:pPr>
            <w:r>
              <w:t>Programs &amp; Resource Exchange</w:t>
            </w:r>
          </w:p>
          <w:p w14:paraId="6DF13231" w14:textId="77777777" w:rsidR="00732D1E" w:rsidRDefault="00732D1E" w:rsidP="00FF55CD">
            <w:pPr>
              <w:pStyle w:val="SectionHeading"/>
              <w:rPr>
                <w:b w:val="0"/>
              </w:rPr>
            </w:pPr>
          </w:p>
        </w:tc>
      </w:tr>
      <w:tr w:rsidR="00732D1E" w14:paraId="236B84B6" w14:textId="77777777" w:rsidTr="0018246A">
        <w:trPr>
          <w:trHeight w:val="687"/>
          <w:jc w:val="center"/>
        </w:trPr>
        <w:tc>
          <w:tcPr>
            <w:tcW w:w="906" w:type="dxa"/>
            <w:vAlign w:val="center"/>
          </w:tcPr>
          <w:p w14:paraId="27ABBF0B" w14:textId="77777777" w:rsidR="00732D1E" w:rsidRPr="00705D5E" w:rsidRDefault="00732D1E" w:rsidP="0018246A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02CCDF78" w14:textId="77777777" w:rsidR="00732D1E" w:rsidRDefault="00732D1E" w:rsidP="0018246A">
            <w:pPr>
              <w:rPr>
                <w:b/>
              </w:rPr>
            </w:pPr>
          </w:p>
          <w:p w14:paraId="08A5A33D" w14:textId="77777777" w:rsidR="00732D1E" w:rsidRDefault="00732D1E" w:rsidP="0018246A">
            <w:pPr>
              <w:pStyle w:val="SectionHeading"/>
            </w:pPr>
            <w:r>
              <w:t xml:space="preserve">Policy and </w:t>
            </w:r>
            <w:r w:rsidRPr="00583EB7">
              <w:t>Governmental</w:t>
            </w:r>
            <w:r>
              <w:t xml:space="preserve"> Issues</w:t>
            </w:r>
          </w:p>
          <w:p w14:paraId="557407D2" w14:textId="77777777" w:rsidR="00732D1E" w:rsidRPr="006131E0" w:rsidRDefault="00732D1E" w:rsidP="0018246A">
            <w:pPr>
              <w:pStyle w:val="SectionHeading"/>
              <w:rPr>
                <w:b w:val="0"/>
              </w:rPr>
            </w:pPr>
          </w:p>
          <w:p w14:paraId="5F5CD7A6" w14:textId="77777777" w:rsidR="00732D1E" w:rsidRDefault="00732D1E" w:rsidP="0018246A">
            <w:pPr>
              <w:pStyle w:val="SectionHeading"/>
              <w:rPr>
                <w:b w:val="0"/>
              </w:rPr>
            </w:pPr>
            <w:r w:rsidRPr="006131E0">
              <w:rPr>
                <w:b w:val="0"/>
              </w:rPr>
              <w:t>Dr. Tyler</w:t>
            </w:r>
            <w:r>
              <w:rPr>
                <w:b w:val="0"/>
              </w:rPr>
              <w:t xml:space="preserve">: </w:t>
            </w:r>
            <w:r w:rsidR="00652553">
              <w:rPr>
                <w:b w:val="0"/>
              </w:rPr>
              <w:t>Revising Statement of Expert Evaluation form for State of Ohio</w:t>
            </w:r>
          </w:p>
          <w:p w14:paraId="07C9DA18" w14:textId="77777777" w:rsidR="00732D1E" w:rsidRPr="006131E0" w:rsidRDefault="00732D1E" w:rsidP="008D5AE4">
            <w:pPr>
              <w:rPr>
                <w:b/>
              </w:rPr>
            </w:pPr>
            <w:r w:rsidRPr="008D5AE4">
              <w:t xml:space="preserve">Ginnie Whisman: </w:t>
            </w:r>
            <w:hyperlink r:id="rId11" w:history="1">
              <w:r w:rsidR="00203B0F">
                <w:rPr>
                  <w:rStyle w:val="Hyperlink"/>
                </w:rPr>
                <w:t>DODD rule</w:t>
              </w:r>
              <w:r w:rsidR="004E6D73">
                <w:rPr>
                  <w:rStyle w:val="Hyperlink"/>
                </w:rPr>
                <w:t xml:space="preserve"> on behavioral supports</w:t>
              </w:r>
            </w:hyperlink>
            <w:r w:rsidR="00652553" w:rsidRPr="00652553">
              <w:t xml:space="preserve">.  Plan to discuss in </w:t>
            </w:r>
            <w:r w:rsidR="00FF2D8F">
              <w:t xml:space="preserve">more detail at </w:t>
            </w:r>
            <w:r w:rsidR="00652553" w:rsidRPr="00652553">
              <w:t>January meeting</w:t>
            </w:r>
          </w:p>
          <w:p w14:paraId="65C07593" w14:textId="77777777" w:rsidR="00732D1E" w:rsidRPr="001C0B2B" w:rsidRDefault="00732D1E" w:rsidP="0018246A">
            <w:pPr>
              <w:pStyle w:val="SectionHeading"/>
            </w:pPr>
          </w:p>
        </w:tc>
      </w:tr>
      <w:tr w:rsidR="008B1EC8" w14:paraId="0E161343" w14:textId="77777777" w:rsidTr="00BF005F">
        <w:trPr>
          <w:trHeight w:val="550"/>
          <w:jc w:val="center"/>
        </w:trPr>
        <w:tc>
          <w:tcPr>
            <w:tcW w:w="906" w:type="dxa"/>
            <w:vAlign w:val="center"/>
          </w:tcPr>
          <w:p w14:paraId="6ECEFAB4" w14:textId="77777777" w:rsidR="008B1EC8" w:rsidRDefault="008B1EC8" w:rsidP="00BF005F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1574BB43" w14:textId="77777777" w:rsidR="008B1EC8" w:rsidRDefault="008B1EC8" w:rsidP="00BF005F">
            <w:pPr>
              <w:rPr>
                <w:b/>
              </w:rPr>
            </w:pPr>
          </w:p>
          <w:p w14:paraId="3A40B429" w14:textId="77777777" w:rsidR="008B1EC8" w:rsidRDefault="008B1EC8" w:rsidP="00BF005F">
            <w:pPr>
              <w:rPr>
                <w:b/>
              </w:rPr>
            </w:pPr>
            <w:r>
              <w:rPr>
                <w:b/>
              </w:rPr>
              <w:t>DD-Support &amp; Service Community</w:t>
            </w:r>
          </w:p>
          <w:p w14:paraId="5F4C52EC" w14:textId="77777777" w:rsidR="008B1EC8" w:rsidRPr="00470E38" w:rsidRDefault="008B1EC8" w:rsidP="00BF005F">
            <w:pPr>
              <w:rPr>
                <w:b/>
                <w:szCs w:val="20"/>
              </w:rPr>
            </w:pPr>
          </w:p>
        </w:tc>
      </w:tr>
      <w:tr w:rsidR="008B1EC8" w14:paraId="5D0D1441" w14:textId="77777777" w:rsidTr="00BF005F">
        <w:trPr>
          <w:trHeight w:val="687"/>
          <w:jc w:val="center"/>
        </w:trPr>
        <w:tc>
          <w:tcPr>
            <w:tcW w:w="906" w:type="dxa"/>
            <w:vAlign w:val="center"/>
          </w:tcPr>
          <w:p w14:paraId="7FED978D" w14:textId="77777777" w:rsidR="008B1EC8" w:rsidRPr="00705D5E" w:rsidRDefault="008B1EC8" w:rsidP="00BF005F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58DBEE7D" w14:textId="77777777" w:rsidR="008B1EC8" w:rsidRDefault="008B1EC8" w:rsidP="00BF005F">
            <w:pPr>
              <w:pStyle w:val="SectionHeading"/>
              <w:rPr>
                <w:rStyle w:val="Hyperlink"/>
                <w:b w:val="0"/>
                <w:szCs w:val="24"/>
              </w:rPr>
            </w:pPr>
            <w:r>
              <w:br/>
              <w:t>Upcoming DD Conferences &amp; Meetings</w:t>
            </w:r>
            <w:r>
              <w:softHyphen/>
            </w:r>
            <w:r>
              <w:softHyphen/>
            </w:r>
          </w:p>
          <w:p w14:paraId="08590B67" w14:textId="77777777" w:rsidR="00BB77DD" w:rsidRDefault="00BB77DD" w:rsidP="00BB77DD">
            <w:pPr>
              <w:pStyle w:val="SectionHeading"/>
              <w:tabs>
                <w:tab w:val="left" w:pos="4659"/>
              </w:tabs>
              <w:rPr>
                <w:b w:val="0"/>
              </w:rPr>
            </w:pPr>
          </w:p>
          <w:p w14:paraId="5B1727A9" w14:textId="77777777" w:rsidR="00BB77DD" w:rsidRPr="007C0DAC" w:rsidRDefault="00BB77DD" w:rsidP="00BB77DD">
            <w:pPr>
              <w:pStyle w:val="SectionHeading"/>
              <w:tabs>
                <w:tab w:val="left" w:pos="4659"/>
              </w:tabs>
              <w:rPr>
                <w:b w:val="0"/>
              </w:rPr>
            </w:pPr>
            <w:r w:rsidRPr="007C0DAC">
              <w:rPr>
                <w:b w:val="0"/>
              </w:rPr>
              <w:t xml:space="preserve">Amy Clawson: </w:t>
            </w:r>
            <w:r>
              <w:rPr>
                <w:b w:val="0"/>
              </w:rPr>
              <w:t xml:space="preserve">Virtual </w:t>
            </w:r>
            <w:hyperlink r:id="rId12" w:history="1">
              <w:r w:rsidRPr="007C0DAC">
                <w:rPr>
                  <w:rStyle w:val="Hyperlink"/>
                  <w:b w:val="0"/>
                </w:rPr>
                <w:t>Transition Bootcamp Booster Session</w:t>
              </w:r>
            </w:hyperlink>
            <w:r w:rsidRPr="007C0DAC">
              <w:rPr>
                <w:b w:val="0"/>
              </w:rPr>
              <w:t xml:space="preserve"> on </w:t>
            </w:r>
            <w:r>
              <w:rPr>
                <w:b w:val="0"/>
              </w:rPr>
              <w:t>Nov</w:t>
            </w:r>
            <w:r w:rsidRPr="007C0DAC">
              <w:rPr>
                <w:b w:val="0"/>
              </w:rPr>
              <w:t xml:space="preserve">. </w:t>
            </w:r>
            <w:r>
              <w:rPr>
                <w:b w:val="0"/>
              </w:rPr>
              <w:t>17</w:t>
            </w:r>
            <w:r w:rsidRPr="007C0DAC">
              <w:rPr>
                <w:b w:val="0"/>
              </w:rPr>
              <w:t xml:space="preserve"> </w:t>
            </w:r>
            <w:r>
              <w:rPr>
                <w:b w:val="0"/>
              </w:rPr>
              <w:t>on college &amp; careers</w:t>
            </w:r>
          </w:p>
          <w:p w14:paraId="225975E8" w14:textId="77777777" w:rsidR="008B1EC8" w:rsidRDefault="008B1EC8" w:rsidP="00BF005F">
            <w:pPr>
              <w:pStyle w:val="SectionHeading"/>
              <w:rPr>
                <w:b w:val="0"/>
              </w:rPr>
            </w:pPr>
          </w:p>
        </w:tc>
      </w:tr>
      <w:tr w:rsidR="008B1EC8" w14:paraId="29858324" w14:textId="77777777" w:rsidTr="00BF005F">
        <w:trPr>
          <w:trHeight w:val="687"/>
          <w:jc w:val="center"/>
        </w:trPr>
        <w:tc>
          <w:tcPr>
            <w:tcW w:w="906" w:type="dxa"/>
            <w:vAlign w:val="center"/>
          </w:tcPr>
          <w:p w14:paraId="59CEECAF" w14:textId="77777777" w:rsidR="008B1EC8" w:rsidRDefault="008B1EC8" w:rsidP="00BF005F">
            <w:pPr>
              <w:pStyle w:val="Field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725AE511" w14:textId="77777777" w:rsidR="008B1EC8" w:rsidRDefault="008B1EC8" w:rsidP="00BF005F">
            <w:pPr>
              <w:pStyle w:val="SectionHeading"/>
            </w:pPr>
          </w:p>
          <w:p w14:paraId="2412A1CE" w14:textId="77777777" w:rsidR="008B1EC8" w:rsidRDefault="008B1EC8" w:rsidP="00BF005F">
            <w:pPr>
              <w:pStyle w:val="SectionHeading"/>
            </w:pPr>
            <w:r>
              <w:t>Open Forum</w:t>
            </w:r>
          </w:p>
          <w:p w14:paraId="79D63393" w14:textId="77777777" w:rsidR="008B1EC8" w:rsidRPr="008429DA" w:rsidRDefault="008B1EC8" w:rsidP="00BF005F">
            <w:pPr>
              <w:rPr>
                <w:szCs w:val="20"/>
              </w:rPr>
            </w:pPr>
          </w:p>
        </w:tc>
      </w:tr>
    </w:tbl>
    <w:p w14:paraId="0204D5EC" w14:textId="77777777" w:rsidR="00652553" w:rsidRDefault="00652553" w:rsidP="008B1EC8">
      <w:pPr>
        <w:rPr>
          <w:rFonts w:ascii="Arial" w:hAnsi="Arial" w:cs="Arial"/>
          <w:b/>
          <w:szCs w:val="20"/>
        </w:rPr>
      </w:pPr>
    </w:p>
    <w:p w14:paraId="0E8F6A0C" w14:textId="77777777" w:rsidR="008A3927" w:rsidRPr="000B5136" w:rsidRDefault="008B1EC8" w:rsidP="008B1EC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Notes:</w:t>
      </w:r>
    </w:p>
    <w:sectPr w:rsidR="008A3927" w:rsidRPr="000B5136" w:rsidSect="00FF60DC">
      <w:headerReference w:type="default" r:id="rId13"/>
      <w:footerReference w:type="default" r:id="rId14"/>
      <w:pgSz w:w="12240" w:h="15840"/>
      <w:pgMar w:top="1440" w:right="1440" w:bottom="1350" w:left="1440" w:header="432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CA43" w14:textId="77777777" w:rsidR="00732D1E" w:rsidRDefault="00732D1E" w:rsidP="00F13BAE">
      <w:r>
        <w:separator/>
      </w:r>
    </w:p>
  </w:endnote>
  <w:endnote w:type="continuationSeparator" w:id="0">
    <w:p w14:paraId="62C7DBCA" w14:textId="77777777" w:rsidR="00732D1E" w:rsidRDefault="00732D1E" w:rsidP="00F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5"/>
      <w:gridCol w:w="2880"/>
      <w:gridCol w:w="3235"/>
    </w:tblGrid>
    <w:tr w:rsidR="00F13BAE" w14:paraId="22CC355E" w14:textId="77777777" w:rsidTr="004C12C1">
      <w:trPr>
        <w:cantSplit/>
        <w:trHeight w:val="177"/>
      </w:trPr>
      <w:tc>
        <w:tcPr>
          <w:tcW w:w="3605" w:type="dxa"/>
        </w:tcPr>
        <w:p w14:paraId="3F22CF98" w14:textId="77777777" w:rsidR="00F13BAE" w:rsidRPr="007355B4" w:rsidRDefault="007355B4" w:rsidP="004C12C1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Dr. Carl Tyler, MD MSc, </w:t>
          </w:r>
          <w:r w:rsidRPr="007355B4">
            <w:rPr>
              <w:i/>
              <w:sz w:val="16"/>
              <w:szCs w:val="16"/>
            </w:rPr>
            <w:t>Director</w:t>
          </w:r>
        </w:p>
        <w:p w14:paraId="3582C393" w14:textId="77777777" w:rsidR="003C1BD3" w:rsidRDefault="003C1BD3" w:rsidP="004C12C1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Lakewood Family Health Center</w:t>
          </w:r>
        </w:p>
      </w:tc>
      <w:tc>
        <w:tcPr>
          <w:tcW w:w="2880" w:type="dxa"/>
          <w:vAlign w:val="center"/>
        </w:tcPr>
        <w:p w14:paraId="7495B192" w14:textId="77777777" w:rsidR="003C1BD3" w:rsidRDefault="003C1BD3" w:rsidP="007355B4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14601 </w:t>
          </w:r>
          <w:r w:rsidR="007355B4">
            <w:rPr>
              <w:sz w:val="16"/>
              <w:szCs w:val="16"/>
            </w:rPr>
            <w:t>Detroit Avenue, 2</w:t>
          </w:r>
          <w:r w:rsidR="007355B4" w:rsidRPr="007355B4">
            <w:rPr>
              <w:sz w:val="16"/>
              <w:szCs w:val="16"/>
              <w:vertAlign w:val="superscript"/>
            </w:rPr>
            <w:t>nd</w:t>
          </w:r>
          <w:r w:rsidR="007355B4">
            <w:rPr>
              <w:sz w:val="16"/>
              <w:szCs w:val="16"/>
            </w:rPr>
            <w:t xml:space="preserve"> Floor</w:t>
          </w:r>
        </w:p>
        <w:p w14:paraId="2DCA1FB5" w14:textId="77777777" w:rsidR="00F13BAE" w:rsidRDefault="003C1BD3" w:rsidP="007355B4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Lakewood, Ohio  44107</w:t>
          </w:r>
        </w:p>
      </w:tc>
      <w:tc>
        <w:tcPr>
          <w:tcW w:w="3235" w:type="dxa"/>
          <w:vAlign w:val="center"/>
        </w:tcPr>
        <w:p w14:paraId="3E2F2B5C" w14:textId="77777777" w:rsidR="00F13BAE" w:rsidRDefault="00F13BAE" w:rsidP="007355B4">
          <w:pPr>
            <w:pStyle w:val="Footer"/>
            <w:tabs>
              <w:tab w:val="clear" w:pos="4320"/>
              <w:tab w:val="clear" w:pos="8640"/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</w:t>
          </w:r>
          <w:r>
            <w:rPr>
              <w:sz w:val="16"/>
              <w:szCs w:val="16"/>
            </w:rPr>
            <w:tab/>
          </w:r>
          <w:r w:rsidR="003C1BD3">
            <w:rPr>
              <w:sz w:val="16"/>
              <w:szCs w:val="16"/>
            </w:rPr>
            <w:t>216-237-5671</w:t>
          </w:r>
        </w:p>
        <w:p w14:paraId="329F42A3" w14:textId="77777777" w:rsidR="00F13BAE" w:rsidRDefault="00F13BAE" w:rsidP="007355B4">
          <w:pPr>
            <w:pStyle w:val="Footer"/>
            <w:tabs>
              <w:tab w:val="clear" w:pos="4320"/>
              <w:tab w:val="clear" w:pos="8640"/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  <w:r>
            <w:rPr>
              <w:sz w:val="16"/>
              <w:szCs w:val="16"/>
            </w:rPr>
            <w:tab/>
          </w:r>
          <w:r w:rsidR="003C1BD3">
            <w:rPr>
              <w:sz w:val="16"/>
              <w:szCs w:val="16"/>
            </w:rPr>
            <w:t>216-237-5675</w:t>
          </w:r>
        </w:p>
      </w:tc>
    </w:tr>
  </w:tbl>
  <w:p w14:paraId="0F281BF0" w14:textId="77777777" w:rsidR="00F13BAE" w:rsidRDefault="00F1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0164" w14:textId="77777777" w:rsidR="00732D1E" w:rsidRDefault="00732D1E" w:rsidP="00F13BAE">
      <w:r>
        <w:separator/>
      </w:r>
    </w:p>
  </w:footnote>
  <w:footnote w:type="continuationSeparator" w:id="0">
    <w:p w14:paraId="76AAF8D9" w14:textId="77777777" w:rsidR="00732D1E" w:rsidRDefault="00732D1E" w:rsidP="00F1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70"/>
      <w:gridCol w:w="3690"/>
      <w:gridCol w:w="3690"/>
    </w:tblGrid>
    <w:tr w:rsidR="007355B4" w:rsidRPr="00CC3A96" w14:paraId="2FAFDE19" w14:textId="77777777" w:rsidTr="008F0DEA">
      <w:trPr>
        <w:cantSplit/>
        <w:trHeight w:val="181"/>
      </w:trPr>
      <w:tc>
        <w:tcPr>
          <w:tcW w:w="3870" w:type="dxa"/>
          <w:vAlign w:val="center"/>
        </w:tcPr>
        <w:p w14:paraId="636ED5CC" w14:textId="77777777" w:rsidR="007355B4" w:rsidRPr="002112FB" w:rsidRDefault="00E96B60" w:rsidP="00040A89">
          <w:pPr>
            <w:pStyle w:val="HeaderTitleDepartment"/>
            <w:tabs>
              <w:tab w:val="left" w:pos="4008"/>
            </w:tabs>
            <w:ind w:left="90" w:hanging="90"/>
            <w:jc w:val="center"/>
            <w:rPr>
              <w:noProof/>
            </w:rPr>
          </w:pPr>
          <w:r>
            <w:rPr>
              <w:noProof/>
            </w:rPr>
            <w:pict w14:anchorId="25FECF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25pt;height:50.2pt">
                <v:imagedata r:id="rId1" o:title="Case CTSC Logo"/>
              </v:shape>
            </w:pict>
          </w:r>
        </w:p>
      </w:tc>
      <w:tc>
        <w:tcPr>
          <w:tcW w:w="3690" w:type="dxa"/>
          <w:vAlign w:val="center"/>
        </w:tcPr>
        <w:p w14:paraId="2E0CD677" w14:textId="77777777" w:rsidR="007355B4" w:rsidRPr="002112FB" w:rsidRDefault="00E96B60" w:rsidP="008F0DEA">
          <w:pPr>
            <w:pStyle w:val="HeaderTitleDepartment"/>
            <w:tabs>
              <w:tab w:val="left" w:pos="4008"/>
            </w:tabs>
            <w:jc w:val="center"/>
            <w:rPr>
              <w:noProof/>
            </w:rPr>
          </w:pPr>
          <w:r>
            <w:rPr>
              <w:noProof/>
            </w:rPr>
            <w:pict w14:anchorId="3B6DB190">
              <v:shape id="_x0000_i1026" type="#_x0000_t75" style="width:152.55pt;height:54.45pt">
                <v:imagedata r:id="rId2" o:title="DD-PBRN split line logo - Copy"/>
              </v:shape>
            </w:pict>
          </w:r>
        </w:p>
      </w:tc>
      <w:tc>
        <w:tcPr>
          <w:tcW w:w="3690" w:type="dxa"/>
          <w:vAlign w:val="center"/>
        </w:tcPr>
        <w:p w14:paraId="3D8C6786" w14:textId="77777777" w:rsidR="007355B4" w:rsidRDefault="007355B4" w:rsidP="007355B4">
          <w:pPr>
            <w:pStyle w:val="HeaderTitleDepartment"/>
            <w:spacing w:after="0"/>
            <w:jc w:val="center"/>
          </w:pPr>
          <w:r w:rsidRPr="002112FB">
            <w:rPr>
              <w:noProof/>
            </w:rPr>
            <w:drawing>
              <wp:inline distT="0" distB="0" distL="0" distR="0" wp14:anchorId="7A41AA84" wp14:editId="4437758D">
                <wp:extent cx="1931419" cy="301752"/>
                <wp:effectExtent l="0" t="0" r="0" b="3175"/>
                <wp:docPr id="4" name="Picture 4" descr="G:\Communications-OB\Logo Inventory 2014\Logos in DIAL\Cleveland Clinic\CC_Preferred\CC_Preferred\C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G:\Communications-OB\Logo Inventory 2014\Logos in DIAL\Cleveland Clinic\CC_Preferred\CC_Preferred\C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419" cy="3017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6C66C8" w14:textId="77777777" w:rsidR="007355B4" w:rsidRPr="00912ED9" w:rsidRDefault="007355B4" w:rsidP="007355B4">
          <w:pPr>
            <w:pStyle w:val="HeaderTitleDepartment"/>
            <w:tabs>
              <w:tab w:val="left" w:pos="3957"/>
            </w:tabs>
            <w:spacing w:after="0"/>
            <w:jc w:val="center"/>
            <w:rPr>
              <w:sz w:val="22"/>
              <w:szCs w:val="22"/>
            </w:rPr>
          </w:pPr>
          <w:r w:rsidRPr="007355B4">
            <w:rPr>
              <w:sz w:val="20"/>
              <w:szCs w:val="22"/>
            </w:rPr>
            <w:t>Lakewood Family Health Center</w:t>
          </w:r>
        </w:p>
      </w:tc>
    </w:tr>
  </w:tbl>
  <w:p w14:paraId="08E83DF3" w14:textId="77777777" w:rsidR="00F13BAE" w:rsidRPr="00F13BAE" w:rsidRDefault="00F13BAE" w:rsidP="00FF60DC">
    <w:pPr>
      <w:pStyle w:val="Header"/>
      <w:spacing w:line="1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4E3"/>
    <w:multiLevelType w:val="hybridMultilevel"/>
    <w:tmpl w:val="0C58EB90"/>
    <w:lvl w:ilvl="0" w:tplc="91B417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751D"/>
    <w:multiLevelType w:val="multilevel"/>
    <w:tmpl w:val="0409001D"/>
    <w:styleLink w:val="normalbullet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/>
  <w:attachedTemplate r:id="rId1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DD"/>
    <w:rsid w:val="00020B85"/>
    <w:rsid w:val="00040A89"/>
    <w:rsid w:val="000A5DC1"/>
    <w:rsid w:val="000B0A66"/>
    <w:rsid w:val="000B5136"/>
    <w:rsid w:val="000B6225"/>
    <w:rsid w:val="000B6670"/>
    <w:rsid w:val="00162E9D"/>
    <w:rsid w:val="0017335B"/>
    <w:rsid w:val="001935F5"/>
    <w:rsid w:val="00203B0F"/>
    <w:rsid w:val="002112FB"/>
    <w:rsid w:val="002B4319"/>
    <w:rsid w:val="003333AE"/>
    <w:rsid w:val="003B0E31"/>
    <w:rsid w:val="003C1BD3"/>
    <w:rsid w:val="003D54E8"/>
    <w:rsid w:val="00421B0F"/>
    <w:rsid w:val="004725F6"/>
    <w:rsid w:val="004C12C1"/>
    <w:rsid w:val="004E6D73"/>
    <w:rsid w:val="005150F6"/>
    <w:rsid w:val="0054016A"/>
    <w:rsid w:val="005830DB"/>
    <w:rsid w:val="005D5EBF"/>
    <w:rsid w:val="005E0033"/>
    <w:rsid w:val="006131E0"/>
    <w:rsid w:val="00652553"/>
    <w:rsid w:val="006828B1"/>
    <w:rsid w:val="006A7E45"/>
    <w:rsid w:val="006D31DC"/>
    <w:rsid w:val="006F0F64"/>
    <w:rsid w:val="00702CE6"/>
    <w:rsid w:val="00705751"/>
    <w:rsid w:val="00732D1E"/>
    <w:rsid w:val="007355B4"/>
    <w:rsid w:val="007E0A33"/>
    <w:rsid w:val="007E2B30"/>
    <w:rsid w:val="00863CAD"/>
    <w:rsid w:val="0087012D"/>
    <w:rsid w:val="008A3927"/>
    <w:rsid w:val="008B1EC8"/>
    <w:rsid w:val="008C5069"/>
    <w:rsid w:val="008D5AE4"/>
    <w:rsid w:val="008F0DEA"/>
    <w:rsid w:val="00904850"/>
    <w:rsid w:val="00912ED9"/>
    <w:rsid w:val="00950677"/>
    <w:rsid w:val="00961A25"/>
    <w:rsid w:val="009A01CD"/>
    <w:rsid w:val="009B79D0"/>
    <w:rsid w:val="00AA567E"/>
    <w:rsid w:val="00B0359B"/>
    <w:rsid w:val="00B04379"/>
    <w:rsid w:val="00B23FD0"/>
    <w:rsid w:val="00B747C4"/>
    <w:rsid w:val="00BB77DD"/>
    <w:rsid w:val="00BE0851"/>
    <w:rsid w:val="00BF3D1E"/>
    <w:rsid w:val="00C008C5"/>
    <w:rsid w:val="00C34EB1"/>
    <w:rsid w:val="00CB7D0B"/>
    <w:rsid w:val="00D817C6"/>
    <w:rsid w:val="00DA7443"/>
    <w:rsid w:val="00DF4B1B"/>
    <w:rsid w:val="00E44E43"/>
    <w:rsid w:val="00E63800"/>
    <w:rsid w:val="00E96B60"/>
    <w:rsid w:val="00EB197E"/>
    <w:rsid w:val="00EE4B34"/>
    <w:rsid w:val="00F06F79"/>
    <w:rsid w:val="00F13BAE"/>
    <w:rsid w:val="00F77FE4"/>
    <w:rsid w:val="00FC0CDE"/>
    <w:rsid w:val="00FD0BA4"/>
    <w:rsid w:val="00FF2D8F"/>
    <w:rsid w:val="00FF46D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CA3CE59"/>
  <w15:docId w15:val="{4311D694-5FCC-41E0-A6E7-F019E9D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C8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B6670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830DB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E0033"/>
    <w:pPr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bullet">
    <w:name w:val="normal bullet"/>
    <w:basedOn w:val="NoList"/>
    <w:uiPriority w:val="99"/>
    <w:rsid w:val="008C5069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3BAE"/>
  </w:style>
  <w:style w:type="paragraph" w:styleId="Footer">
    <w:name w:val="footer"/>
    <w:basedOn w:val="Normal"/>
    <w:link w:val="Foot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3BAE"/>
  </w:style>
  <w:style w:type="table" w:styleId="TableGrid">
    <w:name w:val="Table Grid"/>
    <w:basedOn w:val="TableNormal"/>
    <w:rsid w:val="00F13BAE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AE"/>
    <w:pPr>
      <w:spacing w:line="270" w:lineRule="exac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E"/>
    <w:rPr>
      <w:rFonts w:ascii="Lucida Grande" w:hAnsi="Lucida Grande" w:cs="Lucida Grande"/>
      <w:sz w:val="18"/>
      <w:szCs w:val="18"/>
    </w:rPr>
  </w:style>
  <w:style w:type="paragraph" w:customStyle="1" w:styleId="HeaderName">
    <w:name w:val="Header Name"/>
    <w:next w:val="HeaderTitleDepartment"/>
    <w:rsid w:val="00F13BAE"/>
    <w:pPr>
      <w:spacing w:before="180" w:line="180" w:lineRule="atLeast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HeaderTitleDepartment">
    <w:name w:val="Header Title/Department"/>
    <w:rsid w:val="00F13BAE"/>
    <w:pPr>
      <w:spacing w:line="180" w:lineRule="atLeast"/>
    </w:pPr>
    <w:rPr>
      <w:rFonts w:ascii="Arial" w:eastAsia="Times New Roman" w:hAnsi="Arial" w:cs="Times New Roman"/>
      <w:sz w:val="17"/>
      <w:szCs w:val="17"/>
    </w:rPr>
  </w:style>
  <w:style w:type="paragraph" w:customStyle="1" w:styleId="BodyCopy">
    <w:name w:val="Body Copy"/>
    <w:rsid w:val="00F13BAE"/>
    <w:pPr>
      <w:spacing w:line="27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0B667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830DB"/>
    <w:rPr>
      <w:rFonts w:ascii="Tahoma" w:eastAsia="Times New Roman" w:hAnsi="Tahoma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5E0033"/>
    <w:rPr>
      <w:rFonts w:ascii="Arial" w:eastAsia="Times New Roman" w:hAnsi="Arial" w:cs="Arial"/>
      <w:b/>
      <w:sz w:val="20"/>
      <w:szCs w:val="20"/>
    </w:rPr>
  </w:style>
  <w:style w:type="paragraph" w:styleId="Title">
    <w:name w:val="Title"/>
    <w:basedOn w:val="Normal"/>
    <w:link w:val="TitleChar"/>
    <w:qFormat/>
    <w:rsid w:val="000B6670"/>
    <w:pPr>
      <w:jc w:val="center"/>
    </w:pPr>
    <w:rPr>
      <w:rFonts w:ascii="Arial" w:hAnsi="Arial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0B6670"/>
    <w:rPr>
      <w:rFonts w:ascii="Arial" w:eastAsia="Times New Roman" w:hAnsi="Arial" w:cs="Arial"/>
      <w:color w:val="808080"/>
      <w:sz w:val="56"/>
    </w:rPr>
  </w:style>
  <w:style w:type="paragraph" w:customStyle="1" w:styleId="FieldText">
    <w:name w:val="Field Text"/>
    <w:basedOn w:val="Normal"/>
    <w:rsid w:val="005830DB"/>
    <w:pPr>
      <w:spacing w:before="60" w:after="60"/>
    </w:pPr>
    <w:rPr>
      <w:rFonts w:ascii="Arial" w:hAnsi="Arial"/>
      <w:sz w:val="19"/>
      <w:szCs w:val="20"/>
    </w:rPr>
  </w:style>
  <w:style w:type="character" w:customStyle="1" w:styleId="FieldLabelChar">
    <w:name w:val="Field Label Char"/>
    <w:link w:val="FieldLabel"/>
    <w:locked/>
    <w:rsid w:val="005830DB"/>
    <w:rPr>
      <w:rFonts w:ascii="Tahoma" w:hAnsi="Tahoma" w:cs="Tahoma"/>
      <w:b/>
      <w:sz w:val="18"/>
      <w:szCs w:val="22"/>
    </w:rPr>
  </w:style>
  <w:style w:type="paragraph" w:customStyle="1" w:styleId="FieldLabel">
    <w:name w:val="Field Label"/>
    <w:basedOn w:val="Normal"/>
    <w:link w:val="FieldLabelChar"/>
    <w:rsid w:val="005830DB"/>
    <w:pPr>
      <w:spacing w:before="60" w:after="60"/>
    </w:pPr>
    <w:rPr>
      <w:rFonts w:eastAsiaTheme="minorEastAsia" w:cs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5830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NormalWeb">
    <w:name w:val="Normal (Web)"/>
    <w:basedOn w:val="Normal"/>
    <w:rsid w:val="005830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B0E31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8B1EC8"/>
    <w:rPr>
      <w:b/>
      <w:szCs w:val="20"/>
    </w:rPr>
  </w:style>
  <w:style w:type="paragraph" w:styleId="NoSpacing">
    <w:name w:val="No Spacing"/>
    <w:uiPriority w:val="1"/>
    <w:qFormat/>
    <w:rsid w:val="00020B85"/>
    <w:rPr>
      <w:rFonts w:ascii="Tahoma" w:eastAsia="Times New Roman" w:hAnsi="Tahoma" w:cs="Times New Roman"/>
      <w:sz w:val="21"/>
      <w:szCs w:val="21"/>
    </w:rPr>
  </w:style>
  <w:style w:type="character" w:customStyle="1" w:styleId="SectionHeadingChar">
    <w:name w:val="Section Heading Char"/>
    <w:basedOn w:val="DefaultParagraphFont"/>
    <w:link w:val="SectionHeading"/>
    <w:rsid w:val="008B1EC8"/>
    <w:rPr>
      <w:rFonts w:ascii="Tahoma" w:eastAsia="Times New Roman" w:hAnsi="Tahoma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020B85"/>
    <w:rPr>
      <w:rFonts w:ascii="Arial" w:hAnsi="Arial"/>
      <w:b/>
      <w:sz w:val="19"/>
    </w:rPr>
  </w:style>
  <w:style w:type="character" w:styleId="PlaceholderText">
    <w:name w:val="Placeholder Text"/>
    <w:basedOn w:val="DefaultParagraphFont"/>
    <w:uiPriority w:val="99"/>
    <w:semiHidden/>
    <w:rsid w:val="0017335B"/>
    <w:rPr>
      <w:color w:val="808080"/>
    </w:rPr>
  </w:style>
  <w:style w:type="character" w:customStyle="1" w:styleId="Style1">
    <w:name w:val="Style1"/>
    <w:uiPriority w:val="1"/>
    <w:rsid w:val="00AA567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7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pbrn.weebly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transition-booster-college-careers-tickets-316984919427?aff=ebdsoporgprofi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dd.ohio.gov/forms-and-rules/rules-in-effect/5123-2-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egon.qualtrics.com/jfe/form/SV_6tkq1VpphtKHV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8-dsaneo-cdn.b-cdn.net/wp-content/uploads/2022/02/TRC-DS_Letter_to_the_Editor_Template_UHCMC.docx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YLER\DD-PBRN\Meetings\Agenda\Meeting%20Agenda%20Template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052DFF8F24606B93B57F28255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CBCC-CC47-43C0-9EFB-212D6F1DB9E1}"/>
      </w:docPartPr>
      <w:docPartBody>
        <w:p w:rsidR="002F5CF4" w:rsidRDefault="002F5CF4">
          <w:pPr>
            <w:pStyle w:val="903052DFF8F24606B93B57F28255DC1E"/>
          </w:pPr>
          <w:r w:rsidRPr="0043665B">
            <w:rPr>
              <w:rStyle w:val="PlaceholderText"/>
            </w:rPr>
            <w:t>Click here to enter a date.</w:t>
          </w:r>
        </w:p>
      </w:docPartBody>
    </w:docPart>
    <w:docPart>
      <w:docPartPr>
        <w:name w:val="7DD140A1647B440B841A02EEA84A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8808-28FD-4878-8C4A-57D5FB3D9CDE}"/>
      </w:docPartPr>
      <w:docPartBody>
        <w:p w:rsidR="002F5CF4" w:rsidRDefault="002F5CF4">
          <w:pPr>
            <w:pStyle w:val="7DD140A1647B440B841A02EEA84A6FD6"/>
          </w:pPr>
          <w:r w:rsidRPr="007A59EC">
            <w:rPr>
              <w:rStyle w:val="PlaceholderText"/>
            </w:rPr>
            <w:t>Choose an item.</w:t>
          </w:r>
        </w:p>
      </w:docPartBody>
    </w:docPart>
    <w:docPart>
      <w:docPartPr>
        <w:name w:val="817425CBADC04F8ABC3B173A93A7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F9B8-9D3C-4552-BFEC-C28874E1D848}"/>
      </w:docPartPr>
      <w:docPartBody>
        <w:p w:rsidR="002F5CF4" w:rsidRDefault="002F5CF4">
          <w:pPr>
            <w:pStyle w:val="817425CBADC04F8ABC3B173A93A7BC7F"/>
          </w:pPr>
          <w:r w:rsidRPr="007A59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F4"/>
    <w:rsid w:val="002F5CF4"/>
    <w:rsid w:val="003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3052DFF8F24606B93B57F28255DC1E">
    <w:name w:val="903052DFF8F24606B93B57F28255DC1E"/>
  </w:style>
  <w:style w:type="paragraph" w:customStyle="1" w:styleId="7DD140A1647B440B841A02EEA84A6FD6">
    <w:name w:val="7DD140A1647B440B841A02EEA84A6FD6"/>
  </w:style>
  <w:style w:type="paragraph" w:customStyle="1" w:styleId="817425CBADC04F8ABC3B173A93A7BC7F">
    <w:name w:val="817425CBADC04F8ABC3B173A93A7B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CF White Theme1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77BC"/>
      </a:accent1>
      <a:accent2>
        <a:srgbClr val="7AD0E7"/>
      </a:accent2>
      <a:accent3>
        <a:srgbClr val="F79647"/>
      </a:accent3>
      <a:accent4>
        <a:srgbClr val="F8C946"/>
      </a:accent4>
      <a:accent5>
        <a:srgbClr val="DBDBDB"/>
      </a:accent5>
      <a:accent6>
        <a:srgbClr val="1EC85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dirty="0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CF White Theme1" id="{C3022709-42C6-4904-9D8E-120AB093E256}" vid="{E564ECBF-D05B-4114-B8C0-F9D89C73BD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56FF-2A45-4E5C-9CFA-74DA52C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Template_LH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Lin</dc:creator>
  <cp:keywords/>
  <dc:description/>
  <cp:lastModifiedBy>Peters, Lin</cp:lastModifiedBy>
  <cp:revision>7</cp:revision>
  <cp:lastPrinted>2022-11-09T15:34:00Z</cp:lastPrinted>
  <dcterms:created xsi:type="dcterms:W3CDTF">2022-11-08T23:04:00Z</dcterms:created>
  <dcterms:modified xsi:type="dcterms:W3CDTF">2022-11-14T04:35:00Z</dcterms:modified>
</cp:coreProperties>
</file>